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CA" w:rsidRDefault="007B31CA">
      <w:pPr>
        <w:rPr>
          <w:rFonts w:ascii="Arial" w:hAnsi="Arial" w:cs="Arial"/>
          <w:b/>
          <w:bCs/>
          <w:color w:val="004040"/>
          <w:sz w:val="32"/>
          <w:szCs w:val="32"/>
          <w:shd w:val="clear" w:color="auto" w:fill="FFFFFF"/>
        </w:rPr>
      </w:pPr>
      <w:proofErr w:type="spellStart"/>
      <w:r>
        <w:rPr>
          <w:rFonts w:ascii="MS Gothic" w:hAnsi="MS Gothic" w:cs="MS Gothic"/>
          <w:b/>
          <w:bCs/>
          <w:color w:val="004040"/>
          <w:sz w:val="32"/>
          <w:szCs w:val="32"/>
          <w:shd w:val="clear" w:color="auto" w:fill="FFFFFF"/>
        </w:rPr>
        <w:t>除臭菌立克</w:t>
      </w:r>
      <w:proofErr w:type="spellEnd"/>
      <w:r>
        <w:rPr>
          <w:rFonts w:ascii="Arial" w:hAnsi="Arial" w:cs="Arial"/>
          <w:b/>
          <w:bCs/>
          <w:color w:val="004040"/>
          <w:sz w:val="32"/>
          <w:szCs w:val="32"/>
        </w:rPr>
        <w:br/>
      </w:r>
      <w:r>
        <w:rPr>
          <w:rFonts w:ascii="Arial" w:hAnsi="Arial" w:cs="Arial"/>
          <w:b/>
          <w:bCs/>
          <w:color w:val="004040"/>
          <w:sz w:val="32"/>
          <w:szCs w:val="32"/>
          <w:shd w:val="clear" w:color="auto" w:fill="FFFFFF"/>
        </w:rPr>
        <w:t>SUKAFEED-</w:t>
      </w:r>
      <w:proofErr w:type="spellStart"/>
      <w:r>
        <w:rPr>
          <w:rFonts w:ascii="Arial" w:hAnsi="Arial" w:cs="Arial"/>
          <w:b/>
          <w:bCs/>
          <w:color w:val="004040"/>
          <w:sz w:val="32"/>
          <w:szCs w:val="32"/>
          <w:shd w:val="clear" w:color="auto" w:fill="FFFFFF"/>
        </w:rPr>
        <w:t>Odor.C</w:t>
      </w:r>
      <w:bookmarkStart w:id="0" w:name="_GoBack"/>
      <w:bookmarkEnd w:id="0"/>
      <w:proofErr w:type="spellEnd"/>
    </w:p>
    <w:p w:rsidR="007B31CA" w:rsidRDefault="007B31CA" w:rsidP="007B31CA">
      <w:pPr>
        <w:rPr>
          <w:rFonts w:ascii="MS Gothic" w:hAnsi="MS Gothic" w:cs="MS Gothic"/>
          <w:color w:val="000000"/>
          <w:sz w:val="18"/>
          <w:szCs w:val="18"/>
          <w:shd w:val="clear" w:color="auto" w:fill="FFFFFF"/>
          <w:lang w:val="en-US"/>
        </w:rPr>
      </w:pPr>
      <w:r>
        <w:rPr>
          <w:rFonts w:ascii="Arial" w:hAnsi="Arial" w:cs="Arial"/>
          <w:color w:val="000000"/>
          <w:sz w:val="18"/>
          <w:szCs w:val="18"/>
          <w:shd w:val="clear" w:color="auto" w:fill="FFFFFF"/>
        </w:rPr>
        <w:t>SUKAFEED-</w:t>
      </w:r>
      <w:proofErr w:type="spellStart"/>
      <w:r>
        <w:rPr>
          <w:rFonts w:ascii="Arial" w:hAnsi="Arial" w:cs="Arial"/>
          <w:color w:val="000000"/>
          <w:sz w:val="18"/>
          <w:szCs w:val="18"/>
          <w:shd w:val="clear" w:color="auto" w:fill="FFFFFF"/>
        </w:rPr>
        <w:t>Odor.C</w:t>
      </w:r>
      <w:proofErr w:type="spellEnd"/>
      <w:r>
        <w:rPr>
          <w:rFonts w:ascii="MS Gothic" w:hAnsi="MS Gothic" w:cs="MS Gothic"/>
          <w:color w:val="000000"/>
          <w:sz w:val="18"/>
          <w:szCs w:val="18"/>
          <w:shd w:val="clear" w:color="auto" w:fill="FFFFFF"/>
        </w:rPr>
        <w:t>由芽</w:t>
      </w:r>
      <w:r>
        <w:rPr>
          <w:rFonts w:ascii="Microsoft JhengHei" w:hAnsi="Microsoft JhengHei" w:cs="Microsoft JhengHei"/>
          <w:color w:val="000000"/>
          <w:sz w:val="18"/>
          <w:szCs w:val="18"/>
          <w:shd w:val="clear" w:color="auto" w:fill="FFFFFF"/>
        </w:rPr>
        <w:t>孢杆菌、乳酸菌群、酵母菌群、放线菌群、等十几种微生物组成。本品无任何激素和抗生素成份</w:t>
      </w:r>
      <w:r w:rsidRPr="007B31CA">
        <w:rPr>
          <w:rFonts w:ascii="Microsoft JhengHei" w:hAnsi="Microsoft JhengHei" w:cs="Microsoft JhengHei"/>
          <w:color w:val="000000"/>
          <w:sz w:val="18"/>
          <w:szCs w:val="18"/>
          <w:shd w:val="clear" w:color="auto" w:fill="FFFFFF"/>
          <w:lang w:val="en-US"/>
        </w:rPr>
        <w:t>，</w:t>
      </w:r>
      <w:r>
        <w:rPr>
          <w:rFonts w:ascii="Microsoft JhengHei" w:hAnsi="Microsoft JhengHei" w:cs="Microsoft JhengHei"/>
          <w:color w:val="000000"/>
          <w:sz w:val="18"/>
          <w:szCs w:val="18"/>
          <w:shd w:val="clear" w:color="auto" w:fill="FFFFFF"/>
        </w:rPr>
        <w:t>无任何毒副作用</w:t>
      </w:r>
      <w:r w:rsidRPr="007B31CA">
        <w:rPr>
          <w:rFonts w:ascii="Microsoft JhengHei" w:hAnsi="Microsoft JhengHei" w:cs="Microsoft JhengHei"/>
          <w:color w:val="000000"/>
          <w:sz w:val="18"/>
          <w:szCs w:val="18"/>
          <w:shd w:val="clear" w:color="auto" w:fill="FFFFFF"/>
          <w:lang w:val="en-US"/>
        </w:rPr>
        <w:t>，</w:t>
      </w:r>
      <w:r>
        <w:rPr>
          <w:rFonts w:ascii="Microsoft JhengHei" w:hAnsi="Microsoft JhengHei" w:cs="Microsoft JhengHei"/>
          <w:color w:val="000000"/>
          <w:sz w:val="18"/>
          <w:szCs w:val="18"/>
          <w:shd w:val="clear" w:color="auto" w:fill="FFFFFF"/>
        </w:rPr>
        <w:t>同一般生物制剂相比</w:t>
      </w:r>
      <w:r w:rsidRPr="007B31CA">
        <w:rPr>
          <w:rFonts w:ascii="Microsoft JhengHei" w:hAnsi="Microsoft JhengHei" w:cs="Microsoft JhengHei"/>
          <w:color w:val="000000"/>
          <w:sz w:val="18"/>
          <w:szCs w:val="18"/>
          <w:shd w:val="clear" w:color="auto" w:fill="FFFFFF"/>
          <w:lang w:val="en-US"/>
        </w:rPr>
        <w:t>，</w:t>
      </w:r>
      <w:r>
        <w:rPr>
          <w:rFonts w:ascii="Microsoft JhengHei" w:hAnsi="Microsoft JhengHei" w:cs="Microsoft JhengHei"/>
          <w:color w:val="000000"/>
          <w:sz w:val="18"/>
          <w:szCs w:val="18"/>
          <w:shd w:val="clear" w:color="auto" w:fill="FFFFFF"/>
        </w:rPr>
        <w:t>它具有绿色无公害、发酵稳定、升温迅速、节能环保、除臭效果好、性能稳定、安全可靠的特点</w:t>
      </w:r>
      <w:r w:rsidRPr="007B31CA">
        <w:rPr>
          <w:rFonts w:ascii="Microsoft JhengHei" w:hAnsi="Microsoft JhengHei" w:cs="Microsoft JhengHei"/>
          <w:color w:val="000000"/>
          <w:sz w:val="18"/>
          <w:szCs w:val="18"/>
          <w:shd w:val="clear" w:color="auto" w:fill="FFFFFF"/>
          <w:lang w:val="en-US"/>
        </w:rPr>
        <w:t>，</w:t>
      </w:r>
      <w:r>
        <w:rPr>
          <w:rFonts w:ascii="Microsoft JhengHei" w:hAnsi="Microsoft JhengHei" w:cs="Microsoft JhengHei"/>
          <w:color w:val="000000"/>
          <w:sz w:val="18"/>
          <w:szCs w:val="18"/>
          <w:shd w:val="clear" w:color="auto" w:fill="FFFFFF"/>
        </w:rPr>
        <w:t>适用于以发酵床自然生态养鸡、养猪为主的养殖业生产</w:t>
      </w:r>
      <w:r>
        <w:rPr>
          <w:rFonts w:ascii="MS Gothic" w:hAnsi="MS Gothic" w:cs="MS Gothic"/>
          <w:color w:val="000000"/>
          <w:sz w:val="18"/>
          <w:szCs w:val="18"/>
          <w:shd w:val="clear" w:color="auto" w:fill="FFFFFF"/>
        </w:rPr>
        <w:t>。</w:t>
      </w:r>
    </w:p>
    <w:p w:rsidR="007B31CA" w:rsidRDefault="007B31CA" w:rsidP="007B31CA">
      <w:pPr>
        <w:rPr>
          <w:rFonts w:ascii="MS Gothic" w:hAnsi="MS Gothic" w:cs="MS Gothic"/>
          <w:color w:val="FFFFFF"/>
          <w:sz w:val="18"/>
          <w:szCs w:val="18"/>
          <w:shd w:val="clear" w:color="auto" w:fill="05AA81"/>
        </w:rPr>
      </w:pPr>
      <w:proofErr w:type="spellStart"/>
      <w:r>
        <w:rPr>
          <w:rFonts w:ascii="Microsoft JhengHei" w:eastAsia="Microsoft JhengHei" w:hAnsi="Microsoft JhengHei" w:cs="Microsoft JhengHei" w:hint="eastAsia"/>
          <w:color w:val="FFFFFF"/>
          <w:sz w:val="18"/>
          <w:szCs w:val="18"/>
          <w:shd w:val="clear" w:color="auto" w:fill="05AA81"/>
        </w:rPr>
        <w:t>产品功</w:t>
      </w:r>
      <w:r>
        <w:rPr>
          <w:rFonts w:ascii="MS Gothic" w:hAnsi="MS Gothic" w:cs="MS Gothic"/>
          <w:color w:val="FFFFFF"/>
          <w:sz w:val="18"/>
          <w:szCs w:val="18"/>
          <w:shd w:val="clear" w:color="auto" w:fill="05AA81"/>
        </w:rPr>
        <w:t>效</w:t>
      </w:r>
      <w:proofErr w:type="spellEnd"/>
    </w:p>
    <w:p w:rsidR="007B31CA" w:rsidRPr="007B31CA" w:rsidRDefault="007B31CA" w:rsidP="007B31CA">
      <w:pPr>
        <w:rPr>
          <w:rFonts w:ascii="MS Gothic" w:hAnsi="MS Gothic" w:cs="MS Gothic"/>
          <w:color w:val="000000"/>
          <w:sz w:val="18"/>
          <w:szCs w:val="18"/>
          <w:shd w:val="clear" w:color="auto" w:fill="FFFFFF"/>
          <w:lang w:val="en-US"/>
        </w:rPr>
      </w:pPr>
      <w:proofErr w:type="spellStart"/>
      <w:r>
        <w:rPr>
          <w:rFonts w:ascii="MS Gothic" w:hAnsi="MS Gothic" w:cs="MS Gothic"/>
          <w:color w:val="000000"/>
          <w:sz w:val="18"/>
          <w:szCs w:val="18"/>
          <w:shd w:val="clear" w:color="auto" w:fill="FFFFFF"/>
        </w:rPr>
        <w:t>减少氨气等有害气体的</w:t>
      </w:r>
      <w:r>
        <w:rPr>
          <w:rFonts w:ascii="Microsoft JhengHei" w:eastAsia="Microsoft JhengHei" w:hAnsi="Microsoft JhengHei" w:cs="Microsoft JhengHei" w:hint="eastAsia"/>
          <w:color w:val="000000"/>
          <w:sz w:val="18"/>
          <w:szCs w:val="18"/>
          <w:shd w:val="clear" w:color="auto" w:fill="FFFFFF"/>
        </w:rPr>
        <w:t>产生，消除鸡舍和猪舍的臭味，除氨率达</w:t>
      </w:r>
      <w:proofErr w:type="spellEnd"/>
      <w:r>
        <w:rPr>
          <w:rFonts w:ascii="Arial" w:hAnsi="Arial" w:cs="Arial"/>
          <w:color w:val="000000"/>
          <w:sz w:val="18"/>
          <w:szCs w:val="18"/>
          <w:shd w:val="clear" w:color="auto" w:fill="FFFFFF"/>
        </w:rPr>
        <w:t>70%</w:t>
      </w:r>
      <w:r>
        <w:rPr>
          <w:rFonts w:ascii="MS Gothic" w:hAnsi="MS Gothic" w:cs="MS Gothic"/>
          <w:color w:val="000000"/>
          <w:sz w:val="18"/>
          <w:szCs w:val="18"/>
          <w:shd w:val="clear" w:color="auto" w:fill="FFFFFF"/>
        </w:rPr>
        <w:t>，</w:t>
      </w:r>
      <w:proofErr w:type="spellStart"/>
      <w:r>
        <w:rPr>
          <w:rFonts w:ascii="MS Gothic" w:hAnsi="MS Gothic" w:cs="MS Gothic"/>
          <w:color w:val="000000"/>
          <w:sz w:val="18"/>
          <w:szCs w:val="18"/>
          <w:shd w:val="clear" w:color="auto" w:fill="FFFFFF"/>
        </w:rPr>
        <w:t>逐</w:t>
      </w:r>
      <w:r>
        <w:rPr>
          <w:rFonts w:ascii="Microsoft JhengHei" w:eastAsia="Microsoft JhengHei" w:hAnsi="Microsoft JhengHei" w:cs="Microsoft JhengHei" w:hint="eastAsia"/>
          <w:color w:val="000000"/>
          <w:sz w:val="18"/>
          <w:szCs w:val="18"/>
          <w:shd w:val="clear" w:color="auto" w:fill="FFFFFF"/>
        </w:rPr>
        <w:t>渐减少至消灭蚊蝇。减少鸡、猪因此诱发的呼吸道疾病</w:t>
      </w:r>
      <w:proofErr w:type="spellEnd"/>
      <w:r w:rsidRPr="007B31CA">
        <w:rPr>
          <w:rFonts w:ascii="MS Gothic" w:hAnsi="MS Gothic" w:cs="MS Gothic"/>
          <w:color w:val="000000"/>
          <w:sz w:val="18"/>
          <w:szCs w:val="18"/>
          <w:shd w:val="clear" w:color="auto" w:fill="FFFFFF"/>
          <w:lang w:val="en-US"/>
        </w:rPr>
        <w:t>；</w:t>
      </w:r>
      <w:r w:rsidRPr="007B31CA">
        <w:rPr>
          <w:rFonts w:ascii="Arial" w:hAnsi="Arial" w:cs="Arial"/>
          <w:color w:val="000000"/>
          <w:sz w:val="18"/>
          <w:szCs w:val="18"/>
          <w:lang w:val="en-US"/>
        </w:rPr>
        <w:br/>
      </w:r>
      <w:proofErr w:type="spellStart"/>
      <w:r>
        <w:rPr>
          <w:rFonts w:ascii="MS Gothic" w:hAnsi="MS Gothic" w:cs="MS Gothic"/>
          <w:color w:val="000000"/>
          <w:sz w:val="18"/>
          <w:szCs w:val="18"/>
          <w:shd w:val="clear" w:color="auto" w:fill="FFFFFF"/>
        </w:rPr>
        <w:t>提升</w:t>
      </w:r>
      <w:r>
        <w:rPr>
          <w:rFonts w:ascii="Microsoft JhengHei" w:eastAsia="Microsoft JhengHei" w:hAnsi="Microsoft JhengHei" w:cs="Microsoft JhengHei" w:hint="eastAsia"/>
          <w:color w:val="000000"/>
          <w:sz w:val="18"/>
          <w:szCs w:val="18"/>
          <w:shd w:val="clear" w:color="auto" w:fill="FFFFFF"/>
        </w:rPr>
        <w:t>鸡和猪的免疫功能</w:t>
      </w:r>
      <w:r w:rsidRPr="007B31CA">
        <w:rPr>
          <w:rFonts w:ascii="Microsoft JhengHei" w:eastAsia="Microsoft JhengHei" w:hAnsi="Microsoft JhengHei" w:cs="Microsoft JhengHei" w:hint="eastAsia"/>
          <w:color w:val="000000"/>
          <w:sz w:val="18"/>
          <w:szCs w:val="18"/>
          <w:shd w:val="clear" w:color="auto" w:fill="FFFFFF"/>
          <w:lang w:val="en-US"/>
        </w:rPr>
        <w:t>，</w:t>
      </w:r>
      <w:r>
        <w:rPr>
          <w:rFonts w:ascii="Microsoft JhengHei" w:eastAsia="Microsoft JhengHei" w:hAnsi="Microsoft JhengHei" w:cs="Microsoft JhengHei" w:hint="eastAsia"/>
          <w:color w:val="000000"/>
          <w:sz w:val="18"/>
          <w:szCs w:val="18"/>
          <w:shd w:val="clear" w:color="auto" w:fill="FFFFFF"/>
        </w:rPr>
        <w:t>增强抗逆能力</w:t>
      </w:r>
      <w:proofErr w:type="spellEnd"/>
      <w:r w:rsidRPr="007B31CA">
        <w:rPr>
          <w:rFonts w:ascii="MS Gothic" w:hAnsi="MS Gothic" w:cs="MS Gothic"/>
          <w:color w:val="000000"/>
          <w:sz w:val="18"/>
          <w:szCs w:val="18"/>
          <w:shd w:val="clear" w:color="auto" w:fill="FFFFFF"/>
          <w:lang w:val="en-US"/>
        </w:rPr>
        <w:t>；</w:t>
      </w:r>
      <w:r w:rsidRPr="007B31CA">
        <w:rPr>
          <w:rFonts w:ascii="Arial" w:hAnsi="Arial" w:cs="Arial"/>
          <w:color w:val="000000"/>
          <w:sz w:val="18"/>
          <w:szCs w:val="18"/>
          <w:lang w:val="en-US"/>
        </w:rPr>
        <w:br/>
      </w:r>
      <w:proofErr w:type="spellStart"/>
      <w:r>
        <w:rPr>
          <w:rFonts w:ascii="Microsoft JhengHei" w:eastAsia="Microsoft JhengHei" w:hAnsi="Microsoft JhengHei" w:cs="Microsoft JhengHei" w:hint="eastAsia"/>
          <w:color w:val="000000"/>
          <w:sz w:val="18"/>
          <w:szCs w:val="18"/>
          <w:shd w:val="clear" w:color="auto" w:fill="FFFFFF"/>
        </w:rPr>
        <w:t>发酵升温</w:t>
      </w:r>
      <w:r w:rsidRPr="007B31CA">
        <w:rPr>
          <w:rFonts w:ascii="Microsoft JhengHei" w:eastAsia="Microsoft JhengHei" w:hAnsi="Microsoft JhengHei" w:cs="Microsoft JhengHei" w:hint="eastAsia"/>
          <w:color w:val="000000"/>
          <w:sz w:val="18"/>
          <w:szCs w:val="18"/>
          <w:shd w:val="clear" w:color="auto" w:fill="FFFFFF"/>
          <w:lang w:val="en-US"/>
        </w:rPr>
        <w:t>，</w:t>
      </w:r>
      <w:r>
        <w:rPr>
          <w:rFonts w:ascii="Microsoft JhengHei" w:eastAsia="Microsoft JhengHei" w:hAnsi="Microsoft JhengHei" w:cs="Microsoft JhengHei" w:hint="eastAsia"/>
          <w:color w:val="000000"/>
          <w:sz w:val="18"/>
          <w:szCs w:val="18"/>
          <w:shd w:val="clear" w:color="auto" w:fill="FFFFFF"/>
        </w:rPr>
        <w:t>节省取暖能源</w:t>
      </w:r>
      <w:r w:rsidRPr="007B31CA">
        <w:rPr>
          <w:rFonts w:ascii="Microsoft JhengHei" w:eastAsia="Microsoft JhengHei" w:hAnsi="Microsoft JhengHei" w:cs="Microsoft JhengHei" w:hint="eastAsia"/>
          <w:color w:val="000000"/>
          <w:sz w:val="18"/>
          <w:szCs w:val="18"/>
          <w:shd w:val="clear" w:color="auto" w:fill="FFFFFF"/>
          <w:lang w:val="en-US"/>
        </w:rPr>
        <w:t>，</w:t>
      </w:r>
      <w:r>
        <w:rPr>
          <w:rFonts w:ascii="Microsoft JhengHei" w:eastAsia="Microsoft JhengHei" w:hAnsi="Microsoft JhengHei" w:cs="Microsoft JhengHei" w:hint="eastAsia"/>
          <w:color w:val="000000"/>
          <w:sz w:val="18"/>
          <w:szCs w:val="18"/>
          <w:shd w:val="clear" w:color="auto" w:fill="FFFFFF"/>
        </w:rPr>
        <w:t>降低生产成本</w:t>
      </w:r>
      <w:proofErr w:type="spellEnd"/>
      <w:r w:rsidRPr="007B31CA">
        <w:rPr>
          <w:rFonts w:ascii="MS Gothic" w:hAnsi="MS Gothic" w:cs="MS Gothic"/>
          <w:color w:val="000000"/>
          <w:sz w:val="18"/>
          <w:szCs w:val="18"/>
          <w:shd w:val="clear" w:color="auto" w:fill="FFFFFF"/>
          <w:lang w:val="en-US"/>
        </w:rPr>
        <w:t>；</w:t>
      </w:r>
      <w:r w:rsidRPr="007B31CA">
        <w:rPr>
          <w:rFonts w:ascii="Arial" w:hAnsi="Arial" w:cs="Arial"/>
          <w:color w:val="000000"/>
          <w:sz w:val="18"/>
          <w:szCs w:val="18"/>
          <w:lang w:val="en-US"/>
        </w:rPr>
        <w:br/>
      </w:r>
      <w:proofErr w:type="spellStart"/>
      <w:r>
        <w:rPr>
          <w:rFonts w:ascii="MS Gothic" w:hAnsi="MS Gothic" w:cs="MS Gothic"/>
          <w:color w:val="000000"/>
          <w:sz w:val="18"/>
          <w:szCs w:val="18"/>
          <w:shd w:val="clear" w:color="auto" w:fill="FFFFFF"/>
        </w:rPr>
        <w:t>不用水冲洗</w:t>
      </w:r>
      <w:r>
        <w:rPr>
          <w:rFonts w:ascii="Microsoft JhengHei" w:eastAsia="Microsoft JhengHei" w:hAnsi="Microsoft JhengHei" w:cs="Microsoft JhengHei" w:hint="eastAsia"/>
          <w:color w:val="000000"/>
          <w:sz w:val="18"/>
          <w:szCs w:val="18"/>
          <w:shd w:val="clear" w:color="auto" w:fill="FFFFFF"/>
        </w:rPr>
        <w:t>鸡舍</w:t>
      </w:r>
      <w:r w:rsidRPr="007B31CA">
        <w:rPr>
          <w:rFonts w:ascii="Microsoft JhengHei" w:eastAsia="Microsoft JhengHei" w:hAnsi="Microsoft JhengHei" w:cs="Microsoft JhengHei" w:hint="eastAsia"/>
          <w:color w:val="000000"/>
          <w:sz w:val="18"/>
          <w:szCs w:val="18"/>
          <w:shd w:val="clear" w:color="auto" w:fill="FFFFFF"/>
          <w:lang w:val="en-US"/>
        </w:rPr>
        <w:t>，</w:t>
      </w:r>
      <w:r>
        <w:rPr>
          <w:rFonts w:ascii="Microsoft JhengHei" w:eastAsia="Microsoft JhengHei" w:hAnsi="Microsoft JhengHei" w:cs="Microsoft JhengHei" w:hint="eastAsia"/>
          <w:color w:val="000000"/>
          <w:sz w:val="18"/>
          <w:szCs w:val="18"/>
          <w:shd w:val="clear" w:color="auto" w:fill="FFFFFF"/>
        </w:rPr>
        <w:t>节省水源</w:t>
      </w:r>
      <w:r w:rsidRPr="007B31CA">
        <w:rPr>
          <w:rFonts w:ascii="Microsoft JhengHei" w:eastAsia="Microsoft JhengHei" w:hAnsi="Microsoft JhengHei" w:cs="Microsoft JhengHei" w:hint="eastAsia"/>
          <w:color w:val="000000"/>
          <w:sz w:val="18"/>
          <w:szCs w:val="18"/>
          <w:shd w:val="clear" w:color="auto" w:fill="FFFFFF"/>
          <w:lang w:val="en-US"/>
        </w:rPr>
        <w:t>，</w:t>
      </w:r>
      <w:r>
        <w:rPr>
          <w:rFonts w:ascii="Microsoft JhengHei" w:eastAsia="Microsoft JhengHei" w:hAnsi="Microsoft JhengHei" w:cs="Microsoft JhengHei" w:hint="eastAsia"/>
          <w:color w:val="000000"/>
          <w:sz w:val="18"/>
          <w:szCs w:val="18"/>
          <w:shd w:val="clear" w:color="auto" w:fill="FFFFFF"/>
        </w:rPr>
        <w:t>减少劳动量</w:t>
      </w:r>
      <w:proofErr w:type="spellEnd"/>
      <w:r>
        <w:rPr>
          <w:rFonts w:ascii="MS Gothic" w:hAnsi="MS Gothic" w:cs="MS Gothic"/>
          <w:color w:val="000000"/>
          <w:sz w:val="18"/>
          <w:szCs w:val="18"/>
          <w:shd w:val="clear" w:color="auto" w:fill="FFFFFF"/>
        </w:rPr>
        <w:t>。</w:t>
      </w:r>
    </w:p>
    <w:p w:rsidR="007B31CA" w:rsidRDefault="007B31CA" w:rsidP="007B31CA">
      <w:pPr>
        <w:rPr>
          <w:rFonts w:ascii="MS Gothic" w:hAnsi="MS Gothic" w:cs="MS Gothic"/>
          <w:color w:val="FFFFFF"/>
          <w:sz w:val="18"/>
          <w:szCs w:val="18"/>
          <w:shd w:val="clear" w:color="auto" w:fill="05AA81"/>
        </w:rPr>
      </w:pPr>
      <w:proofErr w:type="spellStart"/>
      <w:r>
        <w:rPr>
          <w:rFonts w:ascii="Microsoft JhengHei" w:eastAsia="Microsoft JhengHei" w:hAnsi="Microsoft JhengHei" w:cs="Microsoft JhengHei" w:hint="eastAsia"/>
          <w:color w:val="FFFFFF"/>
          <w:sz w:val="18"/>
          <w:szCs w:val="18"/>
          <w:shd w:val="clear" w:color="auto" w:fill="05AA81"/>
        </w:rPr>
        <w:t>产品特</w:t>
      </w:r>
      <w:r>
        <w:rPr>
          <w:rFonts w:ascii="MS Gothic" w:hAnsi="MS Gothic" w:cs="MS Gothic"/>
          <w:color w:val="FFFFFF"/>
          <w:sz w:val="18"/>
          <w:szCs w:val="18"/>
          <w:shd w:val="clear" w:color="auto" w:fill="05AA81"/>
        </w:rPr>
        <w:t>性</w:t>
      </w:r>
      <w:proofErr w:type="spellEnd"/>
    </w:p>
    <w:p w:rsidR="007B31CA" w:rsidRDefault="007B31CA" w:rsidP="007B31CA">
      <w:pPr>
        <w:rPr>
          <w:rFonts w:ascii="MS Gothic" w:hAnsi="MS Gothic" w:cs="MS Gothic"/>
          <w:color w:val="000000"/>
          <w:sz w:val="18"/>
          <w:szCs w:val="18"/>
          <w:shd w:val="clear" w:color="auto" w:fill="FFFFFF"/>
        </w:rPr>
      </w:pPr>
      <w:proofErr w:type="spellStart"/>
      <w:r>
        <w:rPr>
          <w:rFonts w:ascii="MS Gothic" w:hAnsi="MS Gothic" w:cs="MS Gothic"/>
          <w:color w:val="000000"/>
          <w:sz w:val="18"/>
          <w:szCs w:val="18"/>
          <w:shd w:val="clear" w:color="auto" w:fill="FFFFFF"/>
        </w:rPr>
        <w:t>外</w:t>
      </w:r>
      <w:r>
        <w:rPr>
          <w:rFonts w:ascii="Microsoft JhengHei" w:eastAsia="Microsoft JhengHei" w:hAnsi="Microsoft JhengHei" w:cs="Microsoft JhengHei" w:hint="eastAsia"/>
          <w:color w:val="000000"/>
          <w:sz w:val="18"/>
          <w:szCs w:val="18"/>
          <w:shd w:val="clear" w:color="auto" w:fill="FFFFFF"/>
        </w:rPr>
        <w:t>观：深棕色粉末</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spellStart"/>
      <w:r>
        <w:rPr>
          <w:rFonts w:ascii="MS Gothic" w:hAnsi="MS Gothic" w:cs="MS Gothic"/>
          <w:color w:val="000000"/>
          <w:sz w:val="18"/>
          <w:szCs w:val="18"/>
          <w:shd w:val="clear" w:color="auto" w:fill="FFFFFF"/>
        </w:rPr>
        <w:t>菌数</w:t>
      </w:r>
      <w:proofErr w:type="spellEnd"/>
      <w:r>
        <w:rPr>
          <w:rFonts w:ascii="MS Gothic" w:hAnsi="MS Gothic" w:cs="MS Gothic"/>
          <w:color w:val="000000"/>
          <w:sz w:val="18"/>
          <w:szCs w:val="18"/>
          <w:shd w:val="clear" w:color="auto" w:fill="FFFFFF"/>
        </w:rPr>
        <w:t>：</w:t>
      </w:r>
      <w:r>
        <w:rPr>
          <w:rFonts w:ascii="Arial" w:hAnsi="Arial" w:cs="Arial"/>
          <w:color w:val="000000"/>
          <w:sz w:val="18"/>
          <w:szCs w:val="18"/>
          <w:shd w:val="clear" w:color="auto" w:fill="FFFFFF"/>
        </w:rPr>
        <w:t>10</w:t>
      </w:r>
      <w:r>
        <w:rPr>
          <w:rFonts w:ascii="Microsoft JhengHei" w:eastAsia="Microsoft JhengHei" w:hAnsi="Microsoft JhengHei" w:cs="Microsoft JhengHei" w:hint="eastAsia"/>
          <w:color w:val="000000"/>
          <w:sz w:val="18"/>
          <w:szCs w:val="18"/>
          <w:shd w:val="clear" w:color="auto" w:fill="FFFFFF"/>
        </w:rPr>
        <w:t>亿</w:t>
      </w:r>
      <w:r>
        <w:rPr>
          <w:rFonts w:ascii="Arial" w:hAnsi="Arial" w:cs="Arial"/>
          <w:color w:val="000000"/>
          <w:sz w:val="18"/>
          <w:szCs w:val="18"/>
          <w:shd w:val="clear" w:color="auto" w:fill="FFFFFF"/>
        </w:rPr>
        <w:t>CFU/</w:t>
      </w:r>
      <w:r>
        <w:rPr>
          <w:rFonts w:ascii="MS Gothic" w:hAnsi="MS Gothic" w:cs="MS Gothic"/>
          <w:color w:val="000000"/>
          <w:sz w:val="18"/>
          <w:szCs w:val="18"/>
          <w:shd w:val="clear" w:color="auto" w:fill="FFFFFF"/>
        </w:rPr>
        <w:t>克</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spellStart"/>
      <w:r>
        <w:rPr>
          <w:rFonts w:ascii="MS Gothic" w:hAnsi="MS Gothic" w:cs="MS Gothic"/>
          <w:color w:val="000000"/>
          <w:sz w:val="18"/>
          <w:szCs w:val="18"/>
          <w:shd w:val="clear" w:color="auto" w:fill="FFFFFF"/>
        </w:rPr>
        <w:t>气味：</w:t>
      </w:r>
      <w:r>
        <w:rPr>
          <w:rFonts w:ascii="Microsoft JhengHei" w:eastAsia="Microsoft JhengHei" w:hAnsi="Microsoft JhengHei" w:cs="Microsoft JhengHei" w:hint="eastAsia"/>
          <w:color w:val="000000"/>
          <w:sz w:val="18"/>
          <w:szCs w:val="18"/>
          <w:shd w:val="clear" w:color="auto" w:fill="FFFFFF"/>
        </w:rPr>
        <w:t>轻微发酵</w:t>
      </w:r>
      <w:r>
        <w:rPr>
          <w:rFonts w:ascii="MS Gothic" w:hAnsi="MS Gothic" w:cs="MS Gothic"/>
          <w:color w:val="000000"/>
          <w:sz w:val="18"/>
          <w:szCs w:val="18"/>
          <w:shd w:val="clear" w:color="auto" w:fill="FFFFFF"/>
        </w:rPr>
        <w:t>味</w:t>
      </w:r>
      <w:proofErr w:type="spellEnd"/>
    </w:p>
    <w:p w:rsidR="007B31CA" w:rsidRDefault="007B31CA" w:rsidP="007B31CA">
      <w:pPr>
        <w:rPr>
          <w:rFonts w:ascii="MS Gothic" w:hAnsi="MS Gothic" w:cs="MS Gothic"/>
          <w:color w:val="FFFFFF"/>
          <w:sz w:val="18"/>
          <w:szCs w:val="18"/>
          <w:shd w:val="clear" w:color="auto" w:fill="05AA81"/>
        </w:rPr>
      </w:pPr>
      <w:proofErr w:type="spellStart"/>
      <w:r>
        <w:rPr>
          <w:rFonts w:ascii="MS Gothic" w:hAnsi="MS Gothic" w:cs="MS Gothic"/>
          <w:color w:val="FFFFFF"/>
          <w:sz w:val="18"/>
          <w:szCs w:val="18"/>
          <w:shd w:val="clear" w:color="auto" w:fill="05AA81"/>
        </w:rPr>
        <w:t>用法及用量</w:t>
      </w:r>
      <w:proofErr w:type="spellEnd"/>
    </w:p>
    <w:p w:rsidR="007B31CA" w:rsidRDefault="007B31CA" w:rsidP="007B31CA">
      <w:pPr>
        <w:rPr>
          <w:rFonts w:ascii="MS Gothic" w:hAnsi="MS Gothic" w:cs="MS Gothic"/>
          <w:color w:val="000000"/>
          <w:sz w:val="18"/>
          <w:szCs w:val="18"/>
          <w:shd w:val="clear" w:color="auto" w:fill="FFFFFF"/>
        </w:rPr>
      </w:pPr>
      <w:r>
        <w:rPr>
          <w:rFonts w:ascii="MS Gothic" w:hAnsi="MS Gothic" w:cs="MS Gothic"/>
          <w:color w:val="000000"/>
          <w:sz w:val="18"/>
          <w:szCs w:val="18"/>
          <w:shd w:val="clear" w:color="auto" w:fill="FFFFFF"/>
        </w:rPr>
        <w:t>用</w:t>
      </w:r>
      <w:r>
        <w:rPr>
          <w:rFonts w:ascii="Arial" w:hAnsi="Arial" w:cs="Arial"/>
          <w:color w:val="000000"/>
          <w:sz w:val="18"/>
          <w:szCs w:val="18"/>
          <w:shd w:val="clear" w:color="auto" w:fill="FFFFFF"/>
        </w:rPr>
        <w:t>50</w:t>
      </w:r>
      <w:proofErr w:type="spellStart"/>
      <w:r>
        <w:rPr>
          <w:rFonts w:ascii="MS Gothic" w:hAnsi="MS Gothic" w:cs="MS Gothic"/>
          <w:color w:val="000000"/>
          <w:sz w:val="18"/>
          <w:szCs w:val="18"/>
          <w:shd w:val="clear" w:color="auto" w:fill="FFFFFF"/>
        </w:rPr>
        <w:t>倍水溶解后，在</w:t>
      </w:r>
      <w:r>
        <w:rPr>
          <w:rFonts w:ascii="Microsoft JhengHei" w:eastAsia="Microsoft JhengHei" w:hAnsi="Microsoft JhengHei" w:cs="Microsoft JhengHei" w:hint="eastAsia"/>
          <w:color w:val="000000"/>
          <w:sz w:val="18"/>
          <w:szCs w:val="18"/>
          <w:shd w:val="clear" w:color="auto" w:fill="FFFFFF"/>
        </w:rPr>
        <w:t>垫料中逐层洒匀，按</w:t>
      </w:r>
      <w:proofErr w:type="spellEnd"/>
      <w:r>
        <w:rPr>
          <w:rFonts w:ascii="Arial" w:hAnsi="Arial" w:cs="Arial"/>
          <w:color w:val="000000"/>
          <w:sz w:val="18"/>
          <w:szCs w:val="18"/>
          <w:shd w:val="clear" w:color="auto" w:fill="FFFFFF"/>
        </w:rPr>
        <w:t>0.05%-0.1%</w:t>
      </w:r>
      <w:proofErr w:type="spellStart"/>
      <w:r>
        <w:rPr>
          <w:rFonts w:ascii="Microsoft JhengHei" w:eastAsia="Microsoft JhengHei" w:hAnsi="Microsoft JhengHei" w:cs="Microsoft JhengHei" w:hint="eastAsia"/>
          <w:color w:val="000000"/>
          <w:sz w:val="18"/>
          <w:szCs w:val="18"/>
          <w:shd w:val="clear" w:color="auto" w:fill="FFFFFF"/>
        </w:rPr>
        <w:t>喷洒垫料上（即每吨垫料添加</w:t>
      </w:r>
      <w:proofErr w:type="spellEnd"/>
      <w:r>
        <w:rPr>
          <w:rFonts w:ascii="Arial" w:hAnsi="Arial" w:cs="Arial"/>
          <w:color w:val="000000"/>
          <w:sz w:val="18"/>
          <w:szCs w:val="18"/>
          <w:shd w:val="clear" w:color="auto" w:fill="FFFFFF"/>
        </w:rPr>
        <w:t>500-1000</w:t>
      </w:r>
      <w:proofErr w:type="spellStart"/>
      <w:r>
        <w:rPr>
          <w:rFonts w:ascii="MS Gothic" w:hAnsi="MS Gothic" w:cs="MS Gothic"/>
          <w:color w:val="000000"/>
          <w:sz w:val="18"/>
          <w:szCs w:val="18"/>
          <w:shd w:val="clear" w:color="auto" w:fill="FFFFFF"/>
        </w:rPr>
        <w:t>克）用</w:t>
      </w:r>
      <w:r>
        <w:rPr>
          <w:rFonts w:ascii="Microsoft JhengHei" w:eastAsia="Microsoft JhengHei" w:hAnsi="Microsoft JhengHei" w:cs="Microsoft JhengHei" w:hint="eastAsia"/>
          <w:color w:val="000000"/>
          <w:sz w:val="18"/>
          <w:szCs w:val="18"/>
          <w:shd w:val="clear" w:color="auto" w:fill="FFFFFF"/>
        </w:rPr>
        <w:t>户可以根据情况，适当调整用量</w:t>
      </w:r>
      <w:proofErr w:type="spellEnd"/>
      <w:r>
        <w:rPr>
          <w:rFonts w:ascii="MS Gothic" w:hAnsi="MS Gothic" w:cs="MS Gothic"/>
          <w:color w:val="000000"/>
          <w:sz w:val="18"/>
          <w:szCs w:val="18"/>
          <w:shd w:val="clear" w:color="auto" w:fill="FFFFFF"/>
        </w:rPr>
        <w:t>。</w:t>
      </w:r>
    </w:p>
    <w:p w:rsidR="007B31CA" w:rsidRDefault="007B31CA" w:rsidP="007B31CA">
      <w:pPr>
        <w:rPr>
          <w:rFonts w:ascii="MS Gothic" w:hAnsi="MS Gothic" w:cs="MS Gothic"/>
          <w:color w:val="FFFFFF"/>
          <w:sz w:val="18"/>
          <w:szCs w:val="18"/>
          <w:shd w:val="clear" w:color="auto" w:fill="05AA81"/>
        </w:rPr>
      </w:pPr>
      <w:proofErr w:type="spellStart"/>
      <w:r>
        <w:rPr>
          <w:rFonts w:ascii="MS Gothic" w:hAnsi="MS Gothic" w:cs="MS Gothic"/>
          <w:color w:val="FFFFFF"/>
          <w:sz w:val="18"/>
          <w:szCs w:val="18"/>
          <w:shd w:val="clear" w:color="auto" w:fill="05AA81"/>
        </w:rPr>
        <w:t>包装与</w:t>
      </w:r>
      <w:r>
        <w:rPr>
          <w:rFonts w:ascii="Microsoft JhengHei" w:eastAsia="Microsoft JhengHei" w:hAnsi="Microsoft JhengHei" w:cs="Microsoft JhengHei" w:hint="eastAsia"/>
          <w:color w:val="FFFFFF"/>
          <w:sz w:val="18"/>
          <w:szCs w:val="18"/>
          <w:shd w:val="clear" w:color="auto" w:fill="05AA81"/>
        </w:rPr>
        <w:t>储</w:t>
      </w:r>
      <w:r>
        <w:rPr>
          <w:rFonts w:ascii="MS Gothic" w:hAnsi="MS Gothic" w:cs="MS Gothic"/>
          <w:color w:val="FFFFFF"/>
          <w:sz w:val="18"/>
          <w:szCs w:val="18"/>
          <w:shd w:val="clear" w:color="auto" w:fill="05AA81"/>
        </w:rPr>
        <w:t>存</w:t>
      </w:r>
      <w:proofErr w:type="spellEnd"/>
    </w:p>
    <w:p w:rsidR="007B31CA" w:rsidRDefault="007B31CA" w:rsidP="007B31CA">
      <w:pPr>
        <w:rPr>
          <w:rFonts w:ascii="MS Gothic" w:hAnsi="MS Gothic" w:cs="MS Gothic"/>
          <w:color w:val="000000"/>
          <w:sz w:val="18"/>
          <w:szCs w:val="18"/>
          <w:shd w:val="clear" w:color="auto" w:fill="FFFFFF"/>
        </w:rPr>
      </w:pPr>
      <w:proofErr w:type="spellStart"/>
      <w:r>
        <w:rPr>
          <w:rFonts w:ascii="MS Gothic" w:hAnsi="MS Gothic" w:cs="MS Gothic"/>
          <w:color w:val="000000"/>
          <w:sz w:val="18"/>
          <w:szCs w:val="18"/>
          <w:shd w:val="clear" w:color="auto" w:fill="FFFFFF"/>
        </w:rPr>
        <w:t>包装</w:t>
      </w:r>
      <w:proofErr w:type="spellEnd"/>
      <w:r>
        <w:rPr>
          <w:rFonts w:ascii="MS Gothic" w:hAnsi="MS Gothic" w:cs="MS Gothic"/>
          <w:color w:val="000000"/>
          <w:sz w:val="18"/>
          <w:szCs w:val="18"/>
          <w:shd w:val="clear" w:color="auto" w:fill="FFFFFF"/>
        </w:rPr>
        <w:t>：</w:t>
      </w:r>
      <w:r>
        <w:rPr>
          <w:rFonts w:ascii="Arial" w:hAnsi="Arial" w:cs="Arial"/>
          <w:color w:val="000000"/>
          <w:sz w:val="18"/>
          <w:szCs w:val="18"/>
          <w:shd w:val="clear" w:color="auto" w:fill="FFFFFF"/>
        </w:rPr>
        <w:t>1000</w:t>
      </w:r>
      <w:r>
        <w:rPr>
          <w:rFonts w:ascii="MS Gothic" w:hAnsi="MS Gothic" w:cs="MS Gothic"/>
          <w:color w:val="000000"/>
          <w:sz w:val="18"/>
          <w:szCs w:val="18"/>
          <w:shd w:val="clear" w:color="auto" w:fill="FFFFFF"/>
        </w:rPr>
        <w:t>克</w:t>
      </w:r>
      <w:r>
        <w:rPr>
          <w:rFonts w:ascii="Arial" w:hAnsi="Arial" w:cs="Arial"/>
          <w:color w:val="000000"/>
          <w:sz w:val="18"/>
          <w:szCs w:val="18"/>
          <w:shd w:val="clear" w:color="auto" w:fill="FFFFFF"/>
        </w:rPr>
        <w:t>/</w:t>
      </w:r>
      <w:proofErr w:type="spellStart"/>
      <w:r>
        <w:rPr>
          <w:rFonts w:ascii="MS Gothic" w:hAnsi="MS Gothic" w:cs="MS Gothic"/>
          <w:color w:val="000000"/>
          <w:sz w:val="18"/>
          <w:szCs w:val="18"/>
          <w:shd w:val="clear" w:color="auto" w:fill="FFFFFF"/>
        </w:rPr>
        <w:t>袋，也可以根据客</w:t>
      </w:r>
      <w:r>
        <w:rPr>
          <w:rFonts w:ascii="Microsoft JhengHei" w:eastAsia="Microsoft JhengHei" w:hAnsi="Microsoft JhengHei" w:cs="Microsoft JhengHei" w:hint="eastAsia"/>
          <w:color w:val="000000"/>
          <w:sz w:val="18"/>
          <w:szCs w:val="18"/>
          <w:shd w:val="clear" w:color="auto" w:fill="FFFFFF"/>
        </w:rPr>
        <w:t>户要求更换包装</w:t>
      </w:r>
      <w:proofErr w:type="spellEnd"/>
      <w:r>
        <w:rPr>
          <w:rFonts w:ascii="MS Gothic" w:hAnsi="MS Gothic" w:cs="MS Gothic"/>
          <w:color w:val="000000"/>
          <w:sz w:val="18"/>
          <w:szCs w:val="18"/>
          <w:shd w:val="clear" w:color="auto" w:fill="FFFFFF"/>
        </w:rPr>
        <w:t>。</w:t>
      </w:r>
      <w:r>
        <w:rPr>
          <w:rFonts w:ascii="Arial" w:hAnsi="Arial" w:cs="Arial"/>
          <w:color w:val="000000"/>
          <w:sz w:val="18"/>
          <w:szCs w:val="18"/>
        </w:rPr>
        <w:br/>
      </w:r>
      <w:r>
        <w:rPr>
          <w:rFonts w:ascii="Microsoft JhengHei" w:eastAsia="Microsoft JhengHei" w:hAnsi="Microsoft JhengHei" w:cs="Microsoft JhengHei" w:hint="eastAsia"/>
          <w:color w:val="000000"/>
          <w:sz w:val="18"/>
          <w:szCs w:val="18"/>
          <w:shd w:val="clear" w:color="auto" w:fill="FFFFFF"/>
        </w:rPr>
        <w:t>储存：室温储存，避免阳光直射和潮湿。</w:t>
      </w:r>
      <w:r w:rsidRPr="007B31CA">
        <w:rPr>
          <w:rFonts w:ascii="Arial" w:hAnsi="Arial" w:cs="Arial"/>
          <w:color w:val="000000"/>
          <w:sz w:val="18"/>
          <w:szCs w:val="18"/>
          <w:shd w:val="clear" w:color="auto" w:fill="FFFFFF"/>
          <w:lang w:val="en-US"/>
        </w:rPr>
        <w:t>2</w:t>
      </w:r>
      <w:r>
        <w:rPr>
          <w:rFonts w:ascii="MS Gothic" w:hAnsi="MS Gothic" w:cs="MS Gothic"/>
          <w:color w:val="000000"/>
          <w:sz w:val="18"/>
          <w:szCs w:val="18"/>
          <w:shd w:val="clear" w:color="auto" w:fill="FFFFFF"/>
        </w:rPr>
        <w:t>年内活性保持在</w:t>
      </w:r>
      <w:r w:rsidRPr="007B31CA">
        <w:rPr>
          <w:rFonts w:ascii="Arial" w:hAnsi="Arial" w:cs="Arial"/>
          <w:color w:val="000000"/>
          <w:sz w:val="18"/>
          <w:szCs w:val="18"/>
          <w:shd w:val="clear" w:color="auto" w:fill="FFFFFF"/>
          <w:lang w:val="en-US"/>
        </w:rPr>
        <w:t>90%</w:t>
      </w:r>
      <w:r>
        <w:rPr>
          <w:rFonts w:ascii="MS Gothic" w:hAnsi="MS Gothic" w:cs="MS Gothic"/>
          <w:color w:val="000000"/>
          <w:sz w:val="18"/>
          <w:szCs w:val="18"/>
          <w:shd w:val="clear" w:color="auto" w:fill="FFFFFF"/>
        </w:rPr>
        <w:t>以上。</w:t>
      </w:r>
      <w:r w:rsidRPr="007B31CA">
        <w:rPr>
          <w:rFonts w:ascii="Arial" w:hAnsi="Arial" w:cs="Arial"/>
          <w:color w:val="000000"/>
          <w:sz w:val="18"/>
          <w:szCs w:val="18"/>
          <w:lang w:val="en-US"/>
        </w:rPr>
        <w:br/>
      </w:r>
      <w:r>
        <w:rPr>
          <w:rFonts w:ascii="MS Gothic" w:hAnsi="MS Gothic" w:cs="MS Gothic"/>
          <w:color w:val="000000"/>
          <w:sz w:val="18"/>
          <w:szCs w:val="18"/>
          <w:shd w:val="clear" w:color="auto" w:fill="FFFFFF"/>
        </w:rPr>
        <w:t>保</w:t>
      </w:r>
      <w:r>
        <w:rPr>
          <w:rFonts w:ascii="Microsoft JhengHei" w:eastAsia="Microsoft JhengHei" w:hAnsi="Microsoft JhengHei" w:cs="Microsoft JhengHei" w:hint="eastAsia"/>
          <w:color w:val="000000"/>
          <w:sz w:val="18"/>
          <w:szCs w:val="18"/>
          <w:shd w:val="clear" w:color="auto" w:fill="FFFFFF"/>
        </w:rPr>
        <w:t>质期</w:t>
      </w:r>
      <w:r w:rsidRPr="007B31CA">
        <w:rPr>
          <w:rFonts w:ascii="Microsoft JhengHei" w:eastAsia="Microsoft JhengHei" w:hAnsi="Microsoft JhengHei" w:cs="Microsoft JhengHei" w:hint="eastAsia"/>
          <w:color w:val="000000"/>
          <w:sz w:val="18"/>
          <w:szCs w:val="18"/>
          <w:shd w:val="clear" w:color="auto" w:fill="FFFFFF"/>
          <w:lang w:val="en-US"/>
        </w:rPr>
        <w:t>：</w:t>
      </w:r>
      <w:r w:rsidRPr="007B31CA">
        <w:rPr>
          <w:rFonts w:ascii="Arial" w:hAnsi="Arial" w:cs="Arial"/>
          <w:color w:val="000000"/>
          <w:sz w:val="18"/>
          <w:szCs w:val="18"/>
          <w:shd w:val="clear" w:color="auto" w:fill="FFFFFF"/>
          <w:lang w:val="en-US"/>
        </w:rPr>
        <w:t>2</w:t>
      </w:r>
      <w:r>
        <w:rPr>
          <w:rFonts w:ascii="MS Gothic" w:hAnsi="MS Gothic" w:cs="MS Gothic"/>
          <w:color w:val="000000"/>
          <w:sz w:val="18"/>
          <w:szCs w:val="18"/>
          <w:shd w:val="clear" w:color="auto" w:fill="FFFFFF"/>
        </w:rPr>
        <w:t>年。</w:t>
      </w:r>
    </w:p>
    <w:p w:rsidR="007B31CA" w:rsidRDefault="007B31CA" w:rsidP="007B31CA">
      <w:pPr>
        <w:rPr>
          <w:rFonts w:ascii="Microsoft JhengHei" w:eastAsia="Microsoft JhengHei" w:hAnsi="Microsoft JhengHei" w:cs="Microsoft JhengHei"/>
          <w:color w:val="FFFFFF"/>
          <w:sz w:val="18"/>
          <w:szCs w:val="18"/>
          <w:shd w:val="clear" w:color="auto" w:fill="05AA81"/>
        </w:rPr>
      </w:pPr>
      <w:proofErr w:type="spellStart"/>
      <w:r>
        <w:rPr>
          <w:rFonts w:ascii="MS Gothic" w:hAnsi="MS Gothic" w:cs="MS Gothic"/>
          <w:color w:val="FFFFFF"/>
          <w:sz w:val="18"/>
          <w:szCs w:val="18"/>
          <w:shd w:val="clear" w:color="auto" w:fill="05AA81"/>
        </w:rPr>
        <w:t>注意事</w:t>
      </w:r>
      <w:r>
        <w:rPr>
          <w:rFonts w:ascii="Microsoft JhengHei" w:eastAsia="Microsoft JhengHei" w:hAnsi="Microsoft JhengHei" w:cs="Microsoft JhengHei" w:hint="eastAsia"/>
          <w:color w:val="FFFFFF"/>
          <w:sz w:val="18"/>
          <w:szCs w:val="18"/>
          <w:shd w:val="clear" w:color="auto" w:fill="05AA81"/>
        </w:rPr>
        <w:t>项</w:t>
      </w:r>
      <w:proofErr w:type="spellEnd"/>
    </w:p>
    <w:p w:rsidR="007B31CA" w:rsidRPr="007B31CA" w:rsidRDefault="007B31CA" w:rsidP="007B31CA">
      <w:pPr>
        <w:rPr>
          <w:rFonts w:ascii="MS Gothic" w:hAnsi="MS Gothic" w:cs="MS Gothic"/>
          <w:color w:val="000000"/>
          <w:sz w:val="18"/>
          <w:szCs w:val="18"/>
          <w:shd w:val="clear" w:color="auto" w:fill="FFFFFF"/>
          <w:lang w:val="en-US"/>
        </w:rPr>
      </w:pPr>
      <w:proofErr w:type="spellStart"/>
      <w:r>
        <w:rPr>
          <w:rFonts w:ascii="MS Gothic" w:hAnsi="MS Gothic" w:cs="MS Gothic"/>
          <w:color w:val="000000"/>
          <w:sz w:val="18"/>
          <w:szCs w:val="18"/>
          <w:shd w:val="clear" w:color="auto" w:fill="FFFFFF"/>
        </w:rPr>
        <w:t>本</w:t>
      </w:r>
      <w:r>
        <w:rPr>
          <w:rFonts w:ascii="Microsoft JhengHei" w:eastAsia="Microsoft JhengHei" w:hAnsi="Microsoft JhengHei" w:cs="Microsoft JhengHei" w:hint="eastAsia"/>
          <w:color w:val="000000"/>
          <w:sz w:val="18"/>
          <w:szCs w:val="18"/>
          <w:shd w:val="clear" w:color="auto" w:fill="FFFFFF"/>
        </w:rPr>
        <w:t>产品无毒无害，可自然降解，将产品放在儿童不能触及的地方，如不慎溅入眼睛，应立即用清水冲洗</w:t>
      </w:r>
      <w:proofErr w:type="spellEnd"/>
      <w:r>
        <w:rPr>
          <w:rFonts w:ascii="MS Gothic" w:hAnsi="MS Gothic" w:cs="MS Gothic"/>
          <w:color w:val="000000"/>
          <w:sz w:val="18"/>
          <w:szCs w:val="18"/>
          <w:shd w:val="clear" w:color="auto" w:fill="FFFFFF"/>
        </w:rPr>
        <w:t>。</w:t>
      </w:r>
    </w:p>
    <w:p w:rsidR="007B31CA" w:rsidRDefault="007B31CA" w:rsidP="007B31CA">
      <w:pPr>
        <w:rPr>
          <w:rFonts w:ascii="Microsoft JhengHei" w:eastAsia="Microsoft JhengHei" w:hAnsi="Microsoft JhengHei" w:cs="Microsoft JhengHei"/>
          <w:color w:val="FFFFFF"/>
          <w:sz w:val="18"/>
          <w:szCs w:val="18"/>
          <w:shd w:val="clear" w:color="auto" w:fill="05AA81"/>
        </w:rPr>
      </w:pPr>
      <w:proofErr w:type="spellStart"/>
      <w:r>
        <w:rPr>
          <w:rFonts w:ascii="MS Gothic" w:hAnsi="MS Gothic" w:cs="MS Gothic"/>
          <w:color w:val="FFFFFF"/>
          <w:sz w:val="18"/>
          <w:szCs w:val="18"/>
          <w:shd w:val="clear" w:color="auto" w:fill="05AA81"/>
        </w:rPr>
        <w:t>技</w:t>
      </w:r>
      <w:r>
        <w:rPr>
          <w:rFonts w:ascii="Microsoft JhengHei" w:eastAsia="Microsoft JhengHei" w:hAnsi="Microsoft JhengHei" w:cs="Microsoft JhengHei" w:hint="eastAsia"/>
          <w:color w:val="FFFFFF"/>
          <w:sz w:val="18"/>
          <w:szCs w:val="18"/>
          <w:shd w:val="clear" w:color="auto" w:fill="05AA81"/>
        </w:rPr>
        <w:t>术服务</w:t>
      </w:r>
      <w:proofErr w:type="spellEnd"/>
    </w:p>
    <w:p w:rsidR="007B31CA" w:rsidRPr="007B31CA" w:rsidRDefault="007B31CA" w:rsidP="007B31CA">
      <w:pPr>
        <w:rPr>
          <w:rFonts w:ascii="MS Gothic" w:hAnsi="MS Gothic" w:cs="MS Gothic"/>
          <w:color w:val="000000"/>
          <w:sz w:val="18"/>
          <w:szCs w:val="18"/>
          <w:shd w:val="clear" w:color="auto" w:fill="FFFFFF"/>
        </w:rPr>
      </w:pPr>
      <w:proofErr w:type="spellStart"/>
      <w:r>
        <w:rPr>
          <w:rFonts w:ascii="MS Gothic" w:hAnsi="MS Gothic" w:cs="MS Gothic"/>
          <w:color w:val="000000"/>
          <w:sz w:val="18"/>
          <w:szCs w:val="18"/>
          <w:shd w:val="clear" w:color="auto" w:fill="FFFFFF"/>
        </w:rPr>
        <w:t>山</w:t>
      </w:r>
      <w:r>
        <w:rPr>
          <w:rFonts w:ascii="Microsoft JhengHei" w:eastAsia="Microsoft JhengHei" w:hAnsi="Microsoft JhengHei" w:cs="Microsoft JhengHei" w:hint="eastAsia"/>
          <w:color w:val="000000"/>
          <w:sz w:val="18"/>
          <w:szCs w:val="18"/>
          <w:shd w:val="clear" w:color="auto" w:fill="FFFFFF"/>
        </w:rPr>
        <w:t>东苏柯汉生物工程股份有限公司将协助我们的用户正确地使用此产品</w:t>
      </w:r>
      <w:proofErr w:type="spellEnd"/>
      <w:r>
        <w:rPr>
          <w:rFonts w:ascii="MS Gothic" w:hAnsi="MS Gothic" w:cs="MS Gothic"/>
          <w:color w:val="000000"/>
          <w:sz w:val="18"/>
          <w:szCs w:val="18"/>
          <w:shd w:val="clear" w:color="auto" w:fill="FFFFFF"/>
        </w:rPr>
        <w:t>。</w:t>
      </w:r>
    </w:p>
    <w:sectPr w:rsidR="007B31CA" w:rsidRPr="007B3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03"/>
    <w:rsid w:val="007B31CA"/>
    <w:rsid w:val="007C63F5"/>
    <w:rsid w:val="00815103"/>
    <w:rsid w:val="00F8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6FCE2-3D62-4D81-AE49-39D78C2C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Кабаков</dc:creator>
  <cp:keywords/>
  <dc:description/>
  <cp:lastModifiedBy>Андрей Кабаков</cp:lastModifiedBy>
  <cp:revision>2</cp:revision>
  <dcterms:created xsi:type="dcterms:W3CDTF">2015-10-04T06:38:00Z</dcterms:created>
  <dcterms:modified xsi:type="dcterms:W3CDTF">2015-10-04T06:38:00Z</dcterms:modified>
</cp:coreProperties>
</file>